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E6" w:rsidRPr="00FC70CB" w:rsidRDefault="007C67E6" w:rsidP="007C67E6">
      <w:pPr>
        <w:rPr>
          <w:sz w:val="16"/>
          <w:szCs w:val="16"/>
        </w:rPr>
      </w:pPr>
      <w:r w:rsidRPr="00FC70CB">
        <w:rPr>
          <w:sz w:val="16"/>
          <w:szCs w:val="16"/>
        </w:rPr>
        <w:t xml:space="preserve">Временный управляющий </w:t>
      </w:r>
      <w:r w:rsidRPr="00FC70CB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Pr="00FC70CB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Pr="00FC70CB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FC70CB">
        <w:rPr>
          <w:sz w:val="16"/>
          <w:szCs w:val="16"/>
        </w:rPr>
        <w:t xml:space="preserve"> </w:t>
      </w:r>
    </w:p>
    <w:p w:rsidR="007C67E6" w:rsidRPr="00FC70CB" w:rsidRDefault="00FC70CB" w:rsidP="007C67E6">
      <w:pPr>
        <w:jc w:val="center"/>
        <w:rPr>
          <w:sz w:val="16"/>
          <w:szCs w:val="16"/>
        </w:rPr>
      </w:pPr>
      <w:r w:rsidRPr="00FC70CB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7C67E6" w:rsidRPr="00FC70CB" w:rsidRDefault="007C67E6" w:rsidP="007C67E6">
      <w:pPr>
        <w:spacing w:before="30" w:after="30"/>
        <w:rPr>
          <w:sz w:val="16"/>
          <w:szCs w:val="16"/>
          <w:lang w:val="en-US"/>
        </w:rPr>
      </w:pPr>
      <w:r w:rsidRPr="00FC70CB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FC70CB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FC70CB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FC70CB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FC70CB" w:rsidRPr="00FC70CB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7E6" w:rsidRPr="00FC70CB" w:rsidRDefault="007C67E6" w:rsidP="00F259E8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FC70CB" w:rsidRPr="00FC70CB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7C67E6" w:rsidRPr="00FC70CB" w:rsidRDefault="007C67E6" w:rsidP="00F259E8">
            <w:pPr>
              <w:rPr>
                <w:b/>
                <w:bCs/>
                <w:sz w:val="18"/>
                <w:szCs w:val="18"/>
              </w:rPr>
            </w:pPr>
            <w:r w:rsidRPr="00FC70CB">
              <w:rPr>
                <w:b/>
                <w:bCs/>
                <w:sz w:val="18"/>
                <w:szCs w:val="18"/>
              </w:rPr>
              <w:t xml:space="preserve">Исх. № 1 </w:t>
            </w:r>
            <w:r w:rsidRPr="00FC70CB">
              <w:rPr>
                <w:b/>
                <w:bCs/>
                <w:sz w:val="18"/>
                <w:szCs w:val="18"/>
              </w:rPr>
              <w:br/>
              <w:t xml:space="preserve">от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7C67E6" w:rsidRPr="00FC70CB" w:rsidRDefault="007C67E6" w:rsidP="00F259E8">
            <w:pPr>
              <w:jc w:val="right"/>
              <w:rPr>
                <w:rStyle w:val="highlight1"/>
                <w:color w:val="auto"/>
              </w:rPr>
            </w:pPr>
            <w:r w:rsidRPr="00FC70CB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FC70CB">
              <w:rPr>
                <w:rStyle w:val="highlight1"/>
                <w:color w:val="auto"/>
                <w:specVanish w:val="0"/>
              </w:rPr>
              <w:br/>
            </w:r>
            <w:r w:rsidRPr="00FC70CB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Pr="00FC70CB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7C67E6" w:rsidRPr="00FC70CB" w:rsidRDefault="007C67E6" w:rsidP="007C67E6">
      <w:pPr>
        <w:spacing w:before="30" w:after="30"/>
        <w:jc w:val="center"/>
        <w:rPr>
          <w:b/>
          <w:bCs/>
          <w:sz w:val="20"/>
          <w:szCs w:val="20"/>
        </w:rPr>
      </w:pPr>
      <w:r w:rsidRPr="00FC70CB">
        <w:rPr>
          <w:b/>
          <w:bCs/>
          <w:sz w:val="20"/>
          <w:szCs w:val="20"/>
        </w:rPr>
        <w:t xml:space="preserve">Уведомление-запрос </w:t>
      </w:r>
    </w:p>
    <w:p w:rsidR="007C67E6" w:rsidRPr="00FC70CB" w:rsidRDefault="007C67E6" w:rsidP="007C67E6">
      <w:pPr>
        <w:pStyle w:val="a3"/>
      </w:pPr>
      <w:r w:rsidRPr="00FC70CB">
        <w:t xml:space="preserve">Определением Арбитражного суда Удмуртской Республики от </w:t>
      </w:r>
      <w:r w:rsidRPr="00FC70CB">
        <w:rPr>
          <w:rStyle w:val="highlight1"/>
          <w:color w:val="auto"/>
          <w:highlight w:val="yellow"/>
          <w:specVanish w:val="0"/>
        </w:rPr>
        <w:t>_</w:t>
      </w:r>
      <w:proofErr w:type="gramStart"/>
      <w:r w:rsidRPr="00FC70CB">
        <w:rPr>
          <w:rStyle w:val="highlight1"/>
          <w:color w:val="auto"/>
          <w:highlight w:val="yellow"/>
          <w:specVanish w:val="0"/>
        </w:rPr>
        <w:t>_</w:t>
      </w:r>
      <w:r w:rsidRPr="00FC70CB">
        <w:rPr>
          <w:rStyle w:val="highlight1"/>
          <w:color w:val="auto"/>
          <w:specVanish w:val="0"/>
        </w:rPr>
        <w:t xml:space="preserve"> </w:t>
      </w:r>
      <w:r w:rsidRPr="00FC70CB">
        <w:rPr>
          <w:rStyle w:val="highlight1"/>
          <w:color w:val="auto"/>
          <w:highlight w:val="yellow"/>
          <w:specVanish w:val="0"/>
        </w:rPr>
        <w:t>.</w:t>
      </w:r>
      <w:proofErr w:type="gramEnd"/>
      <w:r w:rsidRPr="00FC70CB">
        <w:rPr>
          <w:rStyle w:val="highlight1"/>
          <w:color w:val="auto"/>
          <w:highlight w:val="yellow"/>
          <w:specVanish w:val="0"/>
        </w:rPr>
        <w:t>__.</w:t>
      </w:r>
      <w:r w:rsidRPr="00FC70CB">
        <w:rPr>
          <w:rStyle w:val="highlight1"/>
          <w:color w:val="auto"/>
          <w:specVanish w:val="0"/>
        </w:rPr>
        <w:t>20</w:t>
      </w:r>
      <w:r w:rsidRPr="00FC70CB">
        <w:rPr>
          <w:rStyle w:val="highlight1"/>
          <w:color w:val="auto"/>
          <w:highlight w:val="yellow"/>
          <w:specVanish w:val="0"/>
        </w:rPr>
        <w:t>__</w:t>
      </w:r>
      <w:r w:rsidRPr="00FC70CB">
        <w:t xml:space="preserve"> г. по делу № </w:t>
      </w:r>
      <w:r w:rsidRPr="00FC70CB">
        <w:rPr>
          <w:rStyle w:val="highlight1"/>
          <w:color w:val="auto"/>
          <w:highlight w:val="yellow"/>
          <w:specVanish w:val="0"/>
        </w:rPr>
        <w:t>_____________</w:t>
      </w:r>
      <w:r w:rsidRPr="00FC70CB">
        <w:t xml:space="preserve"> в отношении </w:t>
      </w:r>
      <w:r w:rsidRPr="00FC70CB">
        <w:rPr>
          <w:rStyle w:val="highlight1"/>
          <w:color w:val="auto"/>
          <w:highlight w:val="yellow"/>
          <w:specVanish w:val="0"/>
        </w:rPr>
        <w:t>_____________</w:t>
      </w:r>
      <w:r w:rsidRPr="00FC70CB">
        <w:t xml:space="preserve"> (ОГРН </w:t>
      </w:r>
      <w:r w:rsidR="00FC70CB" w:rsidRPr="00FC70CB">
        <w:rPr>
          <w:rStyle w:val="highlight1"/>
          <w:color w:val="auto"/>
          <w:highlight w:val="yellow"/>
        </w:rPr>
        <w:t>______________</w:t>
      </w:r>
      <w:r w:rsidRPr="00FC70CB">
        <w:rPr>
          <w:highlight w:val="yellow"/>
        </w:rPr>
        <w:t>,</w:t>
      </w:r>
      <w:r w:rsidRPr="00FC70CB">
        <w:t xml:space="preserve"> ИНН </w:t>
      </w:r>
      <w:r w:rsidRPr="00FC70CB">
        <w:rPr>
          <w:rStyle w:val="highlight1"/>
          <w:color w:val="auto"/>
          <w:specVanish w:val="0"/>
        </w:rPr>
        <w:t>________________</w:t>
      </w:r>
      <w:r w:rsidRPr="00FC70CB">
        <w:t xml:space="preserve">, адрес: </w:t>
      </w:r>
      <w:r w:rsidRPr="00FC70CB">
        <w:rPr>
          <w:rStyle w:val="highlight1"/>
          <w:color w:val="auto"/>
          <w:highlight w:val="yellow"/>
          <w:specVanish w:val="0"/>
        </w:rPr>
        <w:t>___________________________</w:t>
      </w:r>
      <w:r w:rsidRPr="00FC70CB">
        <w:rPr>
          <w:highlight w:val="yellow"/>
        </w:rPr>
        <w:t>)</w:t>
      </w:r>
      <w:r w:rsidRPr="00FC70CB">
        <w:t xml:space="preserve"> (далее по тексту - должник) введена процедура наблюдения. Временным управляющим утвержден </w:t>
      </w:r>
      <w:r w:rsidRPr="00FC70CB">
        <w:rPr>
          <w:rStyle w:val="highlight1"/>
          <w:color w:val="auto"/>
          <w:highlight w:val="yellow"/>
          <w:specVanish w:val="0"/>
        </w:rPr>
        <w:t>________________________</w:t>
      </w:r>
      <w:r w:rsidRPr="00FC70CB">
        <w:t xml:space="preserve"> (ИНН </w:t>
      </w:r>
      <w:r w:rsidRPr="00FC70CB">
        <w:rPr>
          <w:rStyle w:val="highlight1"/>
          <w:color w:val="auto"/>
          <w:highlight w:val="yellow"/>
          <w:specVanish w:val="0"/>
        </w:rPr>
        <w:t>_____________</w:t>
      </w:r>
      <w:r w:rsidRPr="00FC70CB">
        <w:rPr>
          <w:highlight w:val="yellow"/>
        </w:rPr>
        <w:t>,</w:t>
      </w:r>
      <w:r w:rsidRPr="00FC70CB">
        <w:t xml:space="preserve"> СНИЛС </w:t>
      </w:r>
      <w:r w:rsidRPr="00FC70CB">
        <w:rPr>
          <w:rStyle w:val="highlight1"/>
          <w:color w:val="auto"/>
          <w:highlight w:val="yellow"/>
          <w:specVanish w:val="0"/>
        </w:rPr>
        <w:t>__________________</w:t>
      </w:r>
      <w:r w:rsidRPr="00FC70CB">
        <w:rPr>
          <w:highlight w:val="yellow"/>
        </w:rPr>
        <w:t>)</w:t>
      </w:r>
      <w:r w:rsidRPr="00FC70CB">
        <w:t xml:space="preserve"> - член </w:t>
      </w:r>
      <w:r w:rsidRPr="00FC70CB">
        <w:rPr>
          <w:rStyle w:val="highlight1"/>
          <w:color w:val="auto"/>
          <w:sz w:val="18"/>
          <w:szCs w:val="18"/>
          <w:specVanish w:val="0"/>
        </w:rPr>
        <w:t>РИТА</w:t>
      </w:r>
      <w:r w:rsidRPr="00FC70CB">
        <w:t xml:space="preserve"> (ОГРН </w:t>
      </w:r>
      <w:r w:rsidR="00FC70CB" w:rsidRPr="00FC70CB">
        <w:rPr>
          <w:rStyle w:val="highlight1"/>
          <w:color w:val="auto"/>
          <w:highlight w:val="yellow"/>
        </w:rPr>
        <w:t>_______________</w:t>
      </w:r>
      <w:r w:rsidRPr="00FC70CB">
        <w:rPr>
          <w:highlight w:val="yellow"/>
        </w:rPr>
        <w:t>,</w:t>
      </w:r>
      <w:r w:rsidRPr="00FC70CB">
        <w:t xml:space="preserve"> ИНН </w:t>
      </w:r>
      <w:r w:rsidRPr="00FC70CB">
        <w:rPr>
          <w:rStyle w:val="highlight1"/>
          <w:color w:val="auto"/>
          <w:highlight w:val="yellow"/>
          <w:specVanish w:val="0"/>
        </w:rPr>
        <w:t>_________________</w:t>
      </w:r>
      <w:r w:rsidRPr="00FC70CB">
        <w:rPr>
          <w:highlight w:val="yellow"/>
        </w:rPr>
        <w:t>,</w:t>
      </w:r>
      <w:r w:rsidRPr="00FC70CB">
        <w:t xml:space="preserve"> адрес: </w:t>
      </w:r>
      <w:r w:rsidRPr="00FC70CB">
        <w:rPr>
          <w:rStyle w:val="highlight1"/>
          <w:color w:val="auto"/>
          <w:highlight w:val="yellow"/>
          <w:specVanish w:val="0"/>
        </w:rPr>
        <w:t>______________________________</w:t>
      </w:r>
      <w:r w:rsidRPr="00FC70CB">
        <w:rPr>
          <w:highlight w:val="yellow"/>
        </w:rPr>
        <w:t>).</w:t>
      </w:r>
      <w:r w:rsidRPr="00FC70CB">
        <w:t xml:space="preserve"> </w:t>
      </w:r>
    </w:p>
    <w:p w:rsidR="0014765F" w:rsidRPr="00FC70CB" w:rsidRDefault="0014765F" w:rsidP="0014765F">
      <w:pPr>
        <w:pStyle w:val="a3"/>
      </w:pPr>
      <w:r w:rsidRPr="00FC70CB">
        <w:t>Уведомляю Вас, что в соответствии с п. 2 ст. 64 Федерального закона от 26.10.2002 № 127-ФЗ «О несостоятельности (банкротстве)» (далее по тексту – Закон о банкротстве)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</w:t>
      </w:r>
      <w:bookmarkStart w:id="0" w:name="_GoBack"/>
      <w:bookmarkEnd w:id="0"/>
      <w:r w:rsidRPr="00FC70CB">
        <w:t xml:space="preserve">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наблюдения. </w:t>
      </w:r>
    </w:p>
    <w:p w:rsidR="0014765F" w:rsidRPr="00FC70CB" w:rsidRDefault="0014765F" w:rsidP="0014765F">
      <w:pPr>
        <w:pStyle w:val="a3"/>
      </w:pPr>
      <w:r w:rsidRPr="00FC70CB">
        <w:t xml:space="preserve">Учитывая вышеизложенное, </w:t>
      </w:r>
      <w:r w:rsidRPr="00FC70CB">
        <w:rPr>
          <w:rStyle w:val="bold1"/>
        </w:rPr>
        <w:t>прошу Вас не производить государственную регистрацию или снятие с учета маломерных судов должника без письменного согласия временного управляющего должника.</w:t>
      </w:r>
      <w:r w:rsidRPr="00FC70CB">
        <w:t xml:space="preserve"> </w:t>
      </w:r>
    </w:p>
    <w:p w:rsidR="0014765F" w:rsidRPr="00FC70CB" w:rsidRDefault="0014765F" w:rsidP="0014765F">
      <w:pPr>
        <w:pStyle w:val="a3"/>
      </w:pPr>
      <w:r w:rsidRPr="00FC70CB">
        <w:t xml:space="preserve">Кроме того, на основании ст. 20.3, 66 Закона о банкротстве, </w:t>
      </w:r>
      <w:r w:rsidRPr="00FC70CB">
        <w:rPr>
          <w:rStyle w:val="bold-underline1"/>
        </w:rPr>
        <w:t xml:space="preserve">прошу предоставить информацию по учетам ГИМС МЧС России о наличии маломерных судов, зарегистрированных за должником, а также указать действия, которые осуществлялись по распоряжению принадлежащим должнику имуществом за период с </w:t>
      </w:r>
      <w:r w:rsidR="007C67E6" w:rsidRPr="00FC70CB">
        <w:rPr>
          <w:rStyle w:val="choose1"/>
          <w:b/>
          <w:bCs/>
          <w:color w:val="auto"/>
          <w:highlight w:val="yellow"/>
          <w:u w:val="single"/>
        </w:rPr>
        <w:t>__________</w:t>
      </w:r>
      <w:r w:rsidRPr="00FC70CB">
        <w:rPr>
          <w:rStyle w:val="bold-underline1"/>
        </w:rPr>
        <w:t xml:space="preserve"> г. по настоящее время.</w:t>
      </w:r>
      <w:r w:rsidRPr="00FC70CB">
        <w:t xml:space="preserve"> </w:t>
      </w:r>
    </w:p>
    <w:p w:rsidR="0014765F" w:rsidRPr="00FC70CB" w:rsidRDefault="0014765F" w:rsidP="0014765F">
      <w:pPr>
        <w:pStyle w:val="font-8"/>
      </w:pPr>
      <w:r w:rsidRPr="00FC70CB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7C67E6" w:rsidRPr="00FC70CB" w:rsidRDefault="007C67E6" w:rsidP="007C67E6">
      <w:pPr>
        <w:pStyle w:val="font-10"/>
      </w:pPr>
      <w:r w:rsidRPr="00FC70CB">
        <w:t xml:space="preserve">Документы и информацию для временного управляющего прошу направить по адресу: </w:t>
      </w:r>
      <w:r w:rsidRPr="00FC70CB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FC70CB">
        <w:rPr>
          <w:rStyle w:val="bold1"/>
          <w:highlight w:val="yellow"/>
        </w:rPr>
        <w:t>.</w:t>
      </w:r>
      <w:r w:rsidRPr="00FC70CB">
        <w:rPr>
          <w:rStyle w:val="bold1"/>
        </w:rPr>
        <w:t xml:space="preserve"> Контактный телефон: </w:t>
      </w:r>
      <w:r w:rsidRPr="00FC70CB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FC70CB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FC70CB" w:rsidRPr="00FC70CB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C67E6" w:rsidRPr="00FC70CB" w:rsidRDefault="007C67E6" w:rsidP="00F259E8">
            <w:pPr>
              <w:rPr>
                <w:b/>
                <w:bCs/>
                <w:sz w:val="16"/>
                <w:szCs w:val="16"/>
              </w:rPr>
            </w:pPr>
            <w:r w:rsidRPr="00FC70CB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FC70CB">
              <w:rPr>
                <w:b/>
                <w:bCs/>
                <w:sz w:val="16"/>
                <w:szCs w:val="16"/>
              </w:rPr>
              <w:br/>
            </w:r>
            <w:r w:rsidRPr="00FC70CB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Pr="00FC70CB">
              <w:rPr>
                <w:b/>
                <w:bCs/>
                <w:sz w:val="16"/>
                <w:szCs w:val="16"/>
              </w:rPr>
              <w:t xml:space="preserve"> </w:t>
            </w:r>
          </w:p>
          <w:p w:rsidR="007C67E6" w:rsidRPr="00FC70CB" w:rsidRDefault="007C67E6" w:rsidP="00F259E8">
            <w:pPr>
              <w:rPr>
                <w:b/>
                <w:bCs/>
                <w:sz w:val="16"/>
                <w:szCs w:val="16"/>
              </w:rPr>
            </w:pPr>
            <w:r w:rsidRPr="00FC70CB"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C67E6" w:rsidRPr="00FC70CB" w:rsidRDefault="007C67E6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FC70CB"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14765F" w:rsidRPr="00FC70CB" w:rsidRDefault="0014765F" w:rsidP="0014765F"/>
    <w:p w:rsidR="00A02406" w:rsidRPr="00FC70CB" w:rsidRDefault="00A02406"/>
    <w:sectPr w:rsidR="00A02406" w:rsidRPr="00FC7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68"/>
    <w:rsid w:val="000268DE"/>
    <w:rsid w:val="0014765F"/>
    <w:rsid w:val="00246868"/>
    <w:rsid w:val="0035747C"/>
    <w:rsid w:val="007C67E6"/>
    <w:rsid w:val="00930265"/>
    <w:rsid w:val="00A02406"/>
    <w:rsid w:val="00C22ADA"/>
    <w:rsid w:val="00D52CA4"/>
    <w:rsid w:val="00E274BC"/>
    <w:rsid w:val="00F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85F27-3263-427E-B972-2398E7CE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65F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14765F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14765F"/>
    <w:pPr>
      <w:ind w:firstLine="525"/>
      <w:jc w:val="both"/>
    </w:pPr>
    <w:rPr>
      <w:sz w:val="16"/>
      <w:szCs w:val="16"/>
    </w:rPr>
  </w:style>
  <w:style w:type="character" w:customStyle="1" w:styleId="highlight1">
    <w:name w:val="highlight1"/>
    <w:rsid w:val="0014765F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14765F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14765F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14765F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342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5</cp:revision>
  <dcterms:created xsi:type="dcterms:W3CDTF">2017-01-20T11:02:00Z</dcterms:created>
  <dcterms:modified xsi:type="dcterms:W3CDTF">2017-02-02T07:20:00Z</dcterms:modified>
</cp:coreProperties>
</file>